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3CDA" w14:textId="71701FFF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Calibri" w:eastAsia="Calibri" w:hAnsi="Calibri" w:cs="Arial"/>
          <w:noProof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0288" behindDoc="1" locked="0" layoutInCell="1" allowOverlap="1" wp14:anchorId="10F15EF0" wp14:editId="75886EAC">
            <wp:simplePos x="0" y="0"/>
            <wp:positionH relativeFrom="column">
              <wp:posOffset>72390</wp:posOffset>
            </wp:positionH>
            <wp:positionV relativeFrom="paragraph">
              <wp:posOffset>-114300</wp:posOffset>
            </wp:positionV>
            <wp:extent cx="688340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0923" y="21276"/>
                <wp:lineTo x="20923" y="0"/>
                <wp:lineTo x="0" y="0"/>
              </wp:wrapPolygon>
            </wp:wrapThrough>
            <wp:docPr id="368330579" name="Obraz 2" descr="Obraz zawierający ilustracja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30579" name="Obraz 2" descr="Obraz zawierający ilustracja, kresków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0AB">
        <w:rPr>
          <w:rFonts w:ascii="Times New Roman" w:eastAsia="Times New Roman" w:hAnsi="Times New Roman" w:cs="Arial"/>
          <w:b/>
          <w:kern w:val="0"/>
          <w:sz w:val="18"/>
          <w:szCs w:val="20"/>
          <w:lang w:eastAsia="pl-PL"/>
          <w14:ligatures w14:val="none"/>
        </w:rPr>
        <w:t>Urząd Miejski w Sławie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 xml:space="preserve">                                             ………………………………., dnia……………………</w:t>
      </w:r>
    </w:p>
    <w:p w14:paraId="6700578D" w14:textId="3371F05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ul. H</w:t>
      </w:r>
      <w:r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enryka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 xml:space="preserve"> Pobożnego 10 </w:t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14"/>
          <w:szCs w:val="20"/>
          <w:lang w:eastAsia="pl-PL"/>
          <w14:ligatures w14:val="none"/>
        </w:rPr>
        <w:t xml:space="preserve">         (miejscowość)                                             (data) </w:t>
      </w:r>
    </w:p>
    <w:p w14:paraId="132BACB1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67-410 Sława</w:t>
      </w:r>
    </w:p>
    <w:p w14:paraId="0D8CCE6E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Calibri" w:hAnsi="Times New Roman" w:cs="Times New Roman"/>
          <w:kern w:val="0"/>
          <w:sz w:val="18"/>
          <w:szCs w:val="20"/>
          <w:lang w:eastAsia="pl-PL"/>
          <w14:ligatures w14:val="none"/>
        </w:rPr>
        <w:t>tel./fax 68/355 83 10/13</w:t>
      </w:r>
    </w:p>
    <w:p w14:paraId="6DD81A6A" w14:textId="77777777" w:rsidR="000D30AB" w:rsidRPr="000D30AB" w:rsidRDefault="000D30AB" w:rsidP="000D30AB">
      <w:pPr>
        <w:spacing w:after="0" w:line="3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67A4727" w14:textId="77777777" w:rsidR="000D30AB" w:rsidRPr="000D30AB" w:rsidRDefault="000D30AB" w:rsidP="000D30AB">
      <w:pPr>
        <w:spacing w:after="0" w:line="2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C08535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6724F4E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A593263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4"/>
          <w:szCs w:val="2"/>
          <w:lang w:eastAsia="pl-PL"/>
          <w14:ligatures w14:val="none"/>
        </w:rPr>
      </w:pPr>
    </w:p>
    <w:p w14:paraId="0AEECBA5" w14:textId="77777777" w:rsidR="000D30AB" w:rsidRPr="000D30AB" w:rsidRDefault="000D30AB" w:rsidP="000D30AB">
      <w:pPr>
        <w:spacing w:after="0" w:line="271" w:lineRule="exact"/>
        <w:rPr>
          <w:rFonts w:ascii="Times New Roman" w:eastAsia="Times New Roman" w:hAnsi="Times New Roman" w:cs="Arial"/>
          <w:kern w:val="0"/>
          <w:sz w:val="28"/>
          <w:szCs w:val="28"/>
          <w:lang w:eastAsia="pl-PL"/>
          <w14:ligatures w14:val="none"/>
        </w:rPr>
      </w:pPr>
    </w:p>
    <w:p w14:paraId="06073DF4" w14:textId="77777777" w:rsidR="000D30AB" w:rsidRPr="000D30AB" w:rsidRDefault="000D30AB" w:rsidP="000D30AB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8"/>
          <w:szCs w:val="28"/>
          <w:lang w:eastAsia="pl-PL"/>
          <w14:ligatures w14:val="none"/>
        </w:rPr>
        <w:t>WNIOSEK</w:t>
      </w:r>
    </w:p>
    <w:p w14:paraId="5EE07847" w14:textId="77777777" w:rsidR="000D30AB" w:rsidRPr="000D30AB" w:rsidRDefault="000D30AB" w:rsidP="000D30AB">
      <w:pPr>
        <w:spacing w:after="0" w:line="41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473364C" w14:textId="77777777" w:rsidR="000D30AB" w:rsidRPr="000D30AB" w:rsidRDefault="000D30AB" w:rsidP="000D30AB">
      <w:pPr>
        <w:spacing w:after="0" w:line="0" w:lineRule="atLeast"/>
        <w:ind w:right="-219"/>
        <w:jc w:val="center"/>
        <w:rPr>
          <w:rFonts w:ascii="Times New Roman" w:eastAsia="Times New Roman" w:hAnsi="Times New Roman" w:cs="Arial"/>
          <w:b/>
          <w:kern w:val="0"/>
          <w:lang w:eastAsia="pl-PL"/>
          <w14:ligatures w14:val="none"/>
        </w:rPr>
      </w:pPr>
    </w:p>
    <w:p w14:paraId="29FFF51D" w14:textId="77777777" w:rsidR="00CF45A3" w:rsidRDefault="000D30AB" w:rsidP="00DB26B7">
      <w:pPr>
        <w:spacing w:after="0" w:line="360" w:lineRule="auto"/>
        <w:ind w:right="-219"/>
        <w:jc w:val="center"/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o </w:t>
      </w:r>
      <w:bookmarkStart w:id="0" w:name="_Hlk188282355"/>
      <w:r w:rsidR="00CF45A3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zaszeregowanie obiektu hotelarskiego do rodzaju pole biwakowe </w:t>
      </w:r>
    </w:p>
    <w:p w14:paraId="3FD1D02C" w14:textId="2F2498A0" w:rsidR="000D30AB" w:rsidRPr="000D30AB" w:rsidRDefault="00CF45A3" w:rsidP="00DB26B7">
      <w:pPr>
        <w:spacing w:after="0" w:line="360" w:lineRule="auto"/>
        <w:ind w:right="-219"/>
        <w:jc w:val="center"/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>oraz wpis do ewidencji pól biwakowych</w:t>
      </w:r>
      <w:r w:rsidR="000D30AB" w:rsidRPr="000D30AB">
        <w:rPr>
          <w:rFonts w:ascii="Times New Roman" w:eastAsia="Times New Roman" w:hAnsi="Times New Roman" w:cs="Arial"/>
          <w:b/>
          <w:kern w:val="0"/>
          <w:sz w:val="25"/>
          <w:szCs w:val="25"/>
          <w:lang w:eastAsia="pl-PL"/>
          <w14:ligatures w14:val="none"/>
        </w:rPr>
        <w:t xml:space="preserve"> na terenie Gminy Sława</w:t>
      </w:r>
    </w:p>
    <w:bookmarkEnd w:id="0"/>
    <w:p w14:paraId="6F2BF2D6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040FE731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7125088E" w14:textId="77777777" w:rsidR="000D30AB" w:rsidRPr="000D30AB" w:rsidRDefault="000D30AB" w:rsidP="000D30AB">
      <w:pPr>
        <w:spacing w:after="0" w:line="232" w:lineRule="auto"/>
        <w:jc w:val="center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na podstawie ustawy z dnia 29 sierpnia 1997 r. o usługach hotelarskich oraz usługach pilotów wycieczek i przewodników turystycznych (</w:t>
      </w:r>
      <w:bookmarkStart w:id="1" w:name="_Hlk188878769"/>
      <w:r w:rsidRPr="000D30AB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t.j. Dz.U. z 2023 r. poz. 1944</w:t>
      </w:r>
      <w:bookmarkEnd w:id="1"/>
      <w:r w:rsidRPr="000D30AB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) oraz Rozporządzenia Ministra Gospodarki i Pracy z dnia 19 sierpnia 2004 r. w sprawie obiektów hotelarskich i innych obiektów, w których są świadczone usługi hotelarskie (t.j. Dz.U. z 2017 r. poz. 2166)</w:t>
      </w:r>
    </w:p>
    <w:p w14:paraId="34C633E9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2C24318" w14:textId="77777777" w:rsidR="000D30AB" w:rsidRPr="000D30AB" w:rsidRDefault="000D30AB" w:rsidP="000D30AB">
      <w:pPr>
        <w:spacing w:after="0" w:line="292" w:lineRule="exact"/>
        <w:rPr>
          <w:rFonts w:ascii="Times New Roman" w:eastAsia="Times New Roman" w:hAnsi="Times New Roman" w:cs="Arial"/>
          <w:kern w:val="0"/>
          <w:sz w:val="6"/>
          <w:szCs w:val="2"/>
          <w:lang w:eastAsia="pl-PL"/>
          <w14:ligatures w14:val="none"/>
        </w:rPr>
      </w:pPr>
    </w:p>
    <w:p w14:paraId="6194B434" w14:textId="05B5D8C6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1. Nazwa własna obiekt</w:t>
      </w:r>
      <w:r w:rsidR="00181B01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u</w:t>
      </w: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:</w:t>
      </w:r>
    </w:p>
    <w:p w14:paraId="20D2097B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4C27E50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474999B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835A14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C79160F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C4FFB31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adres obiektu: ........................ ................................. ..................................................................................</w:t>
      </w:r>
    </w:p>
    <w:p w14:paraId="6364540D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sectPr w:rsidR="000D30AB" w:rsidRPr="000D30AB" w:rsidSect="000D30AB">
          <w:pgSz w:w="11900" w:h="16840"/>
          <w:pgMar w:top="1297" w:right="1100" w:bottom="709" w:left="1440" w:header="0" w:footer="0" w:gutter="0"/>
          <w:cols w:space="0" w:equalWidth="0">
            <w:col w:w="9360"/>
          </w:cols>
          <w:docGrid w:linePitch="360"/>
        </w:sectPr>
      </w:pPr>
    </w:p>
    <w:p w14:paraId="1AF95AFB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B240401" w14:textId="77777777" w:rsidR="000D30AB" w:rsidRPr="000D30AB" w:rsidRDefault="000D30AB" w:rsidP="000D30AB">
      <w:pPr>
        <w:spacing w:after="0" w:line="0" w:lineRule="atLeast"/>
        <w:ind w:left="1800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(kod poczt.)</w:t>
      </w:r>
    </w:p>
    <w:p w14:paraId="5FBA9CBD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br w:type="column"/>
      </w:r>
    </w:p>
    <w:p w14:paraId="151BDA9A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(miejscowość)</w:t>
      </w:r>
    </w:p>
    <w:p w14:paraId="689DF48C" w14:textId="77777777" w:rsidR="000D30AB" w:rsidRPr="000D30AB" w:rsidRDefault="000D30AB" w:rsidP="000D30AB">
      <w:pPr>
        <w:spacing w:after="0" w:line="12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br w:type="column"/>
      </w:r>
    </w:p>
    <w:p w14:paraId="0EBB9E51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8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2"/>
          <w:lang w:eastAsia="pl-PL"/>
          <w14:ligatures w14:val="none"/>
        </w:rPr>
        <w:t>(ulica, nr domu, nr lokalu)</w:t>
      </w:r>
    </w:p>
    <w:p w14:paraId="4EB53BC7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 w:val="17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num="3" w:space="0" w:equalWidth="0">
            <w:col w:w="2680" w:space="700"/>
            <w:col w:w="2000" w:space="720"/>
            <w:col w:w="3260"/>
          </w:cols>
          <w:docGrid w:linePitch="360"/>
        </w:sectPr>
      </w:pPr>
    </w:p>
    <w:p w14:paraId="19C31D88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6D50B4E2" w14:textId="77777777" w:rsidR="000D30AB" w:rsidRPr="000D30AB" w:rsidRDefault="000D30AB" w:rsidP="000D30AB">
      <w:pPr>
        <w:spacing w:after="0" w:line="289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4C383112" w14:textId="198753A2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nr telefonu +48 .................................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 xml:space="preserve">................. nr 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kom.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 xml:space="preserve"> ...................................................</w:t>
      </w:r>
      <w:r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</w:t>
      </w: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................</w:t>
      </w:r>
    </w:p>
    <w:p w14:paraId="22BF59D4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1E5EF23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0D13D262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  <w:t>e-mail: .............................................................. adres strony www: ..................................................................</w:t>
      </w:r>
    </w:p>
    <w:p w14:paraId="4C7AA3B6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1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p w14:paraId="17E75A1B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178813F" w14:textId="77777777" w:rsidR="000D30AB" w:rsidRPr="000D30AB" w:rsidRDefault="000D30AB" w:rsidP="000D30AB">
      <w:pPr>
        <w:spacing w:after="0" w:line="312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270313A6" w14:textId="507CBF75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t>2. Dane przedsiębiorcy świadczącego usługi hotelarskie w obiekcie:</w:t>
      </w:r>
    </w:p>
    <w:p w14:paraId="3C157EE7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FB23538" w14:textId="77777777" w:rsidR="000D30AB" w:rsidRPr="000D30AB" w:rsidRDefault="000D30AB" w:rsidP="000D30AB">
      <w:pPr>
        <w:spacing w:after="0" w:line="305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2B05BE5" w14:textId="77777777" w:rsidR="000D30AB" w:rsidRPr="000D30AB" w:rsidRDefault="000D30AB" w:rsidP="000D30AB">
      <w:pPr>
        <w:spacing w:after="0" w:line="0" w:lineRule="atLeast"/>
        <w:ind w:left="32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2C21CA9" w14:textId="77777777" w:rsidR="000D30AB" w:rsidRPr="000D30AB" w:rsidRDefault="000D30AB" w:rsidP="000D30AB">
      <w:pPr>
        <w:spacing w:after="0" w:line="34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3BD24946" w14:textId="77777777" w:rsidR="000D30AB" w:rsidRPr="000D30AB" w:rsidRDefault="000D30AB" w:rsidP="000D30AB">
      <w:pPr>
        <w:spacing w:after="0" w:line="0" w:lineRule="atLeast"/>
        <w:ind w:left="900"/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18"/>
          <w:szCs w:val="20"/>
          <w:lang w:eastAsia="pl-PL"/>
          <w14:ligatures w14:val="none"/>
        </w:rPr>
        <w:t>(imię i nazwisko albo nazwa własna przedsiębiorstwa - właściciela, zarządzającego lub dzierżawcy obiektu)</w:t>
      </w:r>
    </w:p>
    <w:p w14:paraId="0D51E005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190BCE46" w14:textId="77777777" w:rsidR="000D30AB" w:rsidRPr="000D30AB" w:rsidRDefault="000D30AB" w:rsidP="000D30AB">
      <w:pPr>
        <w:spacing w:after="0" w:line="276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p w14:paraId="74F51E94" w14:textId="77777777" w:rsidR="000D30AB" w:rsidRPr="000D30AB" w:rsidRDefault="000D30AB" w:rsidP="000D30AB">
      <w:pPr>
        <w:spacing w:after="0" w:line="0" w:lineRule="atLeast"/>
        <w:ind w:left="260"/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0"/>
          <w:lang w:eastAsia="pl-PL"/>
          <w14:ligatures w14:val="none"/>
        </w:rPr>
        <w:t>adres: ………………  ……………………………  ……………………………………………………..</w:t>
      </w:r>
    </w:p>
    <w:p w14:paraId="7AA31B15" w14:textId="77777777" w:rsidR="000D30AB" w:rsidRPr="000D30AB" w:rsidRDefault="000D30AB" w:rsidP="000D30AB">
      <w:pPr>
        <w:spacing w:after="0" w:line="34" w:lineRule="exac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</w:p>
    <w:tbl>
      <w:tblPr>
        <w:tblW w:w="9048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600"/>
        <w:gridCol w:w="460"/>
        <w:gridCol w:w="260"/>
        <w:gridCol w:w="4600"/>
      </w:tblGrid>
      <w:tr w:rsidR="000D30AB" w:rsidRPr="000D30AB" w14:paraId="69F22752" w14:textId="77777777" w:rsidTr="006D5770">
        <w:trPr>
          <w:trHeight w:val="236"/>
        </w:trPr>
        <w:tc>
          <w:tcPr>
            <w:tcW w:w="2128" w:type="dxa"/>
            <w:shd w:val="clear" w:color="auto" w:fill="auto"/>
            <w:vAlign w:val="bottom"/>
          </w:tcPr>
          <w:p w14:paraId="5E52F6A1" w14:textId="77777777" w:rsidR="000D30AB" w:rsidRPr="000D30AB" w:rsidRDefault="000D30AB" w:rsidP="000D30AB">
            <w:pPr>
              <w:spacing w:after="0" w:line="0" w:lineRule="atLeast"/>
              <w:ind w:left="94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>(kod poczt.)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FCC5E06" w14:textId="77777777" w:rsidR="000D30AB" w:rsidRPr="000D30AB" w:rsidRDefault="000D30AB" w:rsidP="000D30AB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 xml:space="preserve">         (miejscowość)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4E3FD65C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0F5A85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221064A7" w14:textId="77777777" w:rsidR="000D30AB" w:rsidRPr="000D30AB" w:rsidRDefault="000D30AB" w:rsidP="000D30AB">
            <w:pPr>
              <w:spacing w:after="0" w:line="0" w:lineRule="atLeast"/>
              <w:ind w:left="1200"/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18"/>
                <w:szCs w:val="20"/>
                <w:lang w:eastAsia="pl-PL"/>
                <w14:ligatures w14:val="none"/>
              </w:rPr>
              <w:t>(ulica, nr domu, nr lokalu)</w:t>
            </w:r>
          </w:p>
        </w:tc>
      </w:tr>
    </w:tbl>
    <w:p w14:paraId="09DB5EAB" w14:textId="77777777" w:rsidR="000D30AB" w:rsidRPr="000D30AB" w:rsidRDefault="000D30AB" w:rsidP="000D30AB">
      <w:pPr>
        <w:spacing w:after="0" w:line="0" w:lineRule="atLeast"/>
        <w:ind w:left="120"/>
        <w:rPr>
          <w:rFonts w:ascii="Times New Roman" w:eastAsia="Times New Roman" w:hAnsi="Times New Roman" w:cs="Arial"/>
          <w:b/>
          <w:kern w:val="0"/>
          <w:sz w:val="22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14536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6"/>
        <w:gridCol w:w="460"/>
        <w:gridCol w:w="260"/>
        <w:gridCol w:w="2300"/>
        <w:gridCol w:w="2300"/>
      </w:tblGrid>
      <w:tr w:rsidR="000D30AB" w:rsidRPr="000D30AB" w14:paraId="2B8CC619" w14:textId="77777777" w:rsidTr="000D30AB">
        <w:trPr>
          <w:trHeight w:val="2005"/>
        </w:trPr>
        <w:tc>
          <w:tcPr>
            <w:tcW w:w="9216" w:type="dxa"/>
            <w:shd w:val="clear" w:color="auto" w:fill="auto"/>
            <w:vAlign w:val="bottom"/>
          </w:tcPr>
          <w:p w14:paraId="3FCB6C7C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7A0DAAE2" w14:textId="58D47B0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telefonu +48 ………………………………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 xml:space="preserve">.    nr 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kom.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 xml:space="preserve"> 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</w:t>
            </w:r>
          </w:p>
          <w:p w14:paraId="79619822" w14:textId="6265B345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30165041" w14:textId="48520A3A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NIP ………………………………………* lub nr KRS ………………..…………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………………*</w:t>
            </w:r>
          </w:p>
          <w:p w14:paraId="6311A9D9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37ADDAAD" w14:textId="76A09D6A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nr REGON ……………………………………………………………………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..</w:t>
            </w:r>
            <w:r w:rsidRPr="000D30AB">
              <w:rPr>
                <w:rFonts w:ascii="Times New Roman" w:eastAsia="Times New Roman" w:hAnsi="Times New Roman" w:cs="Arial"/>
                <w:kern w:val="0"/>
                <w:sz w:val="22"/>
                <w:szCs w:val="20"/>
                <w:lang w:eastAsia="pl-PL"/>
                <w14:ligatures w14:val="none"/>
              </w:rPr>
              <w:t>…………………...…..</w:t>
            </w:r>
          </w:p>
          <w:p w14:paraId="23AAE775" w14:textId="77777777" w:rsidR="000D30AB" w:rsidRPr="000D30AB" w:rsidRDefault="000D30AB" w:rsidP="000D30A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</w:p>
          <w:p w14:paraId="78B89C35" w14:textId="0DA5632B" w:rsidR="000D30AB" w:rsidRPr="000D30AB" w:rsidRDefault="000D30AB" w:rsidP="00340D26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3. Okres świadczenia usług: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D4D887A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798777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0B4E9D3A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61F26801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2986C2C" w14:textId="77777777" w:rsidR="000D30AB" w:rsidRPr="000D30AB" w:rsidRDefault="000D30AB" w:rsidP="000D30AB">
      <w:pPr>
        <w:spacing w:after="0" w:line="0" w:lineRule="atLeast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/>
          <w:docGrid w:linePitch="360"/>
        </w:sectPr>
      </w:pPr>
    </w:p>
    <w:tbl>
      <w:tblPr>
        <w:tblW w:w="9048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08"/>
        <w:gridCol w:w="6920"/>
      </w:tblGrid>
      <w:tr w:rsidR="000D30AB" w:rsidRPr="000D30AB" w14:paraId="0172DFE5" w14:textId="77777777" w:rsidTr="001171D5">
        <w:trPr>
          <w:trHeight w:val="50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7AAB93" w14:textId="76537331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bookmarkStart w:id="2" w:name="_Hlk188011689"/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Całoroczny 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0254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0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50D34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12A4" w14:textId="5BFB30A5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Sezonow</w:t>
            </w:r>
            <w:r w:rsidR="00884992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>y w</w:t>
            </w:r>
            <w:r w:rsidR="00884992"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  <w:t xml:space="preserve"> </w:t>
            </w: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okresie (miesiące)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0D30AB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0680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  <w:t xml:space="preserve">    </w:t>
            </w:r>
            <w:r w:rsidRPr="000D30AB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</w:t>
            </w:r>
            <w:r w:rsidRPr="000D30AB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………………….</w:t>
            </w:r>
          </w:p>
        </w:tc>
      </w:tr>
      <w:tr w:rsidR="000D30AB" w:rsidRPr="000D30AB" w14:paraId="4A0094B9" w14:textId="77777777" w:rsidTr="001171D5">
        <w:trPr>
          <w:trHeight w:val="322"/>
        </w:trPr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03FE27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9ED38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D6C4D" w14:textId="6475F776" w:rsidR="000D30AB" w:rsidRPr="000D30AB" w:rsidRDefault="000D30AB" w:rsidP="000D30AB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</w:pPr>
          </w:p>
        </w:tc>
      </w:tr>
      <w:tr w:rsidR="000D30AB" w:rsidRPr="000D30AB" w14:paraId="698DFA69" w14:textId="77777777" w:rsidTr="001171D5">
        <w:trPr>
          <w:trHeight w:val="61"/>
        </w:trPr>
        <w:tc>
          <w:tcPr>
            <w:tcW w:w="20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565361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5F5E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6F4E6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</w:tr>
      <w:tr w:rsidR="000D30AB" w:rsidRPr="000D30AB" w14:paraId="386AB21D" w14:textId="77777777" w:rsidTr="001171D5">
        <w:trPr>
          <w:trHeight w:val="16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CC8CB4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1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E80D9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6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DA6F3" w14:textId="77777777" w:rsidR="000D30AB" w:rsidRPr="000D30AB" w:rsidRDefault="000D30AB" w:rsidP="000D30AB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</w:tr>
      <w:bookmarkEnd w:id="2"/>
    </w:tbl>
    <w:p w14:paraId="703FC37F" w14:textId="77777777" w:rsidR="000D30AB" w:rsidRPr="000D30AB" w:rsidRDefault="000D30AB" w:rsidP="000D30AB">
      <w:pPr>
        <w:spacing w:after="0" w:line="240" w:lineRule="auto"/>
        <w:rPr>
          <w:rFonts w:ascii="Times New Roman" w:eastAsia="Times New Roman" w:hAnsi="Times New Roman" w:cs="Arial"/>
          <w:kern w:val="0"/>
          <w:sz w:val="13"/>
          <w:szCs w:val="20"/>
          <w:lang w:eastAsia="pl-PL"/>
          <w14:ligatures w14:val="none"/>
        </w:rPr>
        <w:sectPr w:rsidR="000D30AB" w:rsidRPr="000D30AB" w:rsidSect="000D30AB">
          <w:type w:val="continuous"/>
          <w:pgSz w:w="11900" w:h="16840"/>
          <w:pgMar w:top="1297" w:right="1100" w:bottom="1053" w:left="1440" w:header="0" w:footer="0" w:gutter="0"/>
          <w:cols w:space="0" w:equalWidth="0">
            <w:col w:w="9360"/>
          </w:cols>
          <w:docGrid w:linePitch="360"/>
        </w:sectPr>
      </w:pPr>
    </w:p>
    <w:p w14:paraId="593BCB7B" w14:textId="011E8F12" w:rsidR="000D30AB" w:rsidRPr="000D30AB" w:rsidRDefault="000D30AB" w:rsidP="000D30AB">
      <w:pPr>
        <w:numPr>
          <w:ilvl w:val="0"/>
          <w:numId w:val="1"/>
        </w:numPr>
        <w:tabs>
          <w:tab w:val="left" w:pos="480"/>
        </w:tabs>
        <w:spacing w:after="0" w:line="0" w:lineRule="atLeast"/>
        <w:ind w:left="480" w:hanging="221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bookmarkStart w:id="3" w:name="page2"/>
      <w:bookmarkEnd w:id="3"/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Ilość miejsc noclegowych 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………………….………………</w:t>
      </w:r>
    </w:p>
    <w:p w14:paraId="65FA20B2" w14:textId="77777777" w:rsidR="000D30AB" w:rsidRPr="000D30AB" w:rsidRDefault="000D30AB" w:rsidP="000D30AB">
      <w:pPr>
        <w:tabs>
          <w:tab w:val="left" w:pos="480"/>
        </w:tabs>
        <w:spacing w:after="0" w:line="0" w:lineRule="atLeast"/>
        <w:ind w:left="480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47C545E6" w14:textId="16373D46" w:rsidR="000D30AB" w:rsidRDefault="00CD2F77" w:rsidP="00CD2F77">
      <w:pPr>
        <w:numPr>
          <w:ilvl w:val="0"/>
          <w:numId w:val="1"/>
        </w:numPr>
        <w:tabs>
          <w:tab w:val="left" w:pos="480"/>
        </w:tabs>
        <w:spacing w:after="0" w:line="360" w:lineRule="auto"/>
        <w:ind w:left="480" w:hanging="221"/>
        <w:jc w:val="both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Opis obiektu potwierdzający stopień spełnienia przez ten obiekt wymagań dla kategorii pole biwakowe (zgodnie z załącznikiem nr 3 do Rozporządzenia Ministra Gospodarki i Pracy w sprawie obiektów hotelarskich i innych obiektów, w których są świadczone usługi hotelarskie):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098"/>
        <w:gridCol w:w="1984"/>
        <w:gridCol w:w="1822"/>
      </w:tblGrid>
      <w:tr w:rsidR="008F5162" w14:paraId="72A5B86A" w14:textId="28F2E294" w:rsidTr="00884992">
        <w:trPr>
          <w:trHeight w:val="567"/>
        </w:trPr>
        <w:tc>
          <w:tcPr>
            <w:tcW w:w="8904" w:type="dxa"/>
            <w:gridSpan w:val="3"/>
            <w:vAlign w:val="center"/>
          </w:tcPr>
          <w:p w14:paraId="08EB0CC7" w14:textId="581C2FC7" w:rsid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Zabezpieczenie terenu:</w:t>
            </w:r>
          </w:p>
        </w:tc>
      </w:tr>
      <w:tr w:rsidR="008F5162" w14:paraId="50C3DCB3" w14:textId="3C55ECEF" w:rsidTr="00884992">
        <w:trPr>
          <w:trHeight w:val="567"/>
        </w:trPr>
        <w:tc>
          <w:tcPr>
            <w:tcW w:w="5098" w:type="dxa"/>
            <w:vAlign w:val="center"/>
          </w:tcPr>
          <w:p w14:paraId="5AA0AF05" w14:textId="5CF7EE19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F5162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ogrodzenie terenu (może być prowizoryczne)</w:t>
            </w:r>
          </w:p>
        </w:tc>
        <w:tc>
          <w:tcPr>
            <w:tcW w:w="1984" w:type="dxa"/>
            <w:vAlign w:val="center"/>
          </w:tcPr>
          <w:p w14:paraId="61673E09" w14:textId="772E00AC" w:rsidR="008F5162" w:rsidRPr="008F5162" w:rsidRDefault="00116323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t</w:t>
            </w:r>
            <w:r w:rsidR="008F5162" w:rsidRPr="008F5162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ak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="008F5162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831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84992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22" w:type="dxa"/>
            <w:vAlign w:val="center"/>
          </w:tcPr>
          <w:p w14:paraId="476F60F8" w14:textId="562987A3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715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8F5162" w14:paraId="534A8976" w14:textId="16E7E343" w:rsidTr="00884992">
        <w:trPr>
          <w:trHeight w:val="567"/>
        </w:trPr>
        <w:tc>
          <w:tcPr>
            <w:tcW w:w="8904" w:type="dxa"/>
            <w:gridSpan w:val="3"/>
            <w:vAlign w:val="center"/>
          </w:tcPr>
          <w:p w14:paraId="59063AA9" w14:textId="37C17401" w:rsid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Zagospodarowanie terenu:</w:t>
            </w:r>
          </w:p>
        </w:tc>
      </w:tr>
      <w:tr w:rsidR="008F5162" w14:paraId="7063656B" w14:textId="5F053D82" w:rsidTr="00884992">
        <w:trPr>
          <w:trHeight w:val="567"/>
        </w:trPr>
        <w:tc>
          <w:tcPr>
            <w:tcW w:w="5098" w:type="dxa"/>
            <w:vAlign w:val="center"/>
          </w:tcPr>
          <w:p w14:paraId="6D884ED4" w14:textId="0C0655F9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F5162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pojemniki na śmieci</w:t>
            </w:r>
          </w:p>
        </w:tc>
        <w:tc>
          <w:tcPr>
            <w:tcW w:w="1984" w:type="dxa"/>
            <w:vAlign w:val="center"/>
          </w:tcPr>
          <w:p w14:paraId="2145087D" w14:textId="04F62D35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tak 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4320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22" w:type="dxa"/>
            <w:vAlign w:val="center"/>
          </w:tcPr>
          <w:p w14:paraId="67159571" w14:textId="0CC50295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53834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8F5162" w14:paraId="64ED0D5E" w14:textId="4212FB80" w:rsidTr="00884992">
        <w:trPr>
          <w:trHeight w:val="567"/>
        </w:trPr>
        <w:tc>
          <w:tcPr>
            <w:tcW w:w="8904" w:type="dxa"/>
            <w:gridSpan w:val="3"/>
            <w:vAlign w:val="center"/>
          </w:tcPr>
          <w:p w14:paraId="6D47231B" w14:textId="70190857" w:rsid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Urządzenia higieniczno-sanitarne:</w:t>
            </w:r>
          </w:p>
        </w:tc>
      </w:tr>
      <w:tr w:rsidR="008F5162" w14:paraId="29C79261" w14:textId="5D1AB932" w:rsidTr="00884992">
        <w:trPr>
          <w:trHeight w:val="567"/>
        </w:trPr>
        <w:tc>
          <w:tcPr>
            <w:tcW w:w="5098" w:type="dxa"/>
            <w:vAlign w:val="center"/>
          </w:tcPr>
          <w:p w14:paraId="7526C89B" w14:textId="2FDB3929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4" w:name="_Hlk188447031"/>
            <w:r w:rsidRPr="008F5162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umywalnie osobne dla kobiet i mężczyzn</w:t>
            </w:r>
          </w:p>
        </w:tc>
        <w:tc>
          <w:tcPr>
            <w:tcW w:w="1984" w:type="dxa"/>
            <w:vAlign w:val="center"/>
          </w:tcPr>
          <w:p w14:paraId="6BEACD01" w14:textId="3B460C4D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tak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313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22" w:type="dxa"/>
            <w:vAlign w:val="center"/>
          </w:tcPr>
          <w:p w14:paraId="653F8CB4" w14:textId="22D6548D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7090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bookmarkEnd w:id="4"/>
      <w:tr w:rsidR="00116323" w14:paraId="17A74934" w14:textId="77777777" w:rsidTr="00884992">
        <w:trPr>
          <w:trHeight w:val="567"/>
        </w:trPr>
        <w:tc>
          <w:tcPr>
            <w:tcW w:w="5098" w:type="dxa"/>
            <w:vAlign w:val="center"/>
          </w:tcPr>
          <w:p w14:paraId="0C09325F" w14:textId="0B95A55D" w:rsidR="00116323" w:rsidRPr="008F5162" w:rsidRDefault="00116323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ustępy osobne dla kobiet i mężczyzn</w:t>
            </w:r>
          </w:p>
        </w:tc>
        <w:tc>
          <w:tcPr>
            <w:tcW w:w="1984" w:type="dxa"/>
            <w:vAlign w:val="center"/>
          </w:tcPr>
          <w:p w14:paraId="57DE0C80" w14:textId="37D4DE73" w:rsidR="00116323" w:rsidRDefault="00116323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tak   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6508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22" w:type="dxa"/>
            <w:vAlign w:val="center"/>
          </w:tcPr>
          <w:p w14:paraId="7C9267DB" w14:textId="7C66C68D" w:rsidR="00116323" w:rsidRDefault="00116323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nie  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1918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8F5162" w14:paraId="57E32A30" w14:textId="77777777" w:rsidTr="00884992">
        <w:trPr>
          <w:trHeight w:val="567"/>
        </w:trPr>
        <w:tc>
          <w:tcPr>
            <w:tcW w:w="8904" w:type="dxa"/>
            <w:gridSpan w:val="3"/>
            <w:vAlign w:val="center"/>
          </w:tcPr>
          <w:p w14:paraId="0CBD5E9B" w14:textId="5CD12A74" w:rsid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Zaopatrzenie w wodę</w:t>
            </w:r>
          </w:p>
        </w:tc>
      </w:tr>
      <w:tr w:rsidR="008F5162" w14:paraId="68A8ECDB" w14:textId="77777777" w:rsidTr="00884992">
        <w:trPr>
          <w:trHeight w:val="567"/>
        </w:trPr>
        <w:tc>
          <w:tcPr>
            <w:tcW w:w="5098" w:type="dxa"/>
            <w:vAlign w:val="center"/>
          </w:tcPr>
          <w:p w14:paraId="30802771" w14:textId="25372AFF" w:rsidR="008F5162" w:rsidRPr="008F5162" w:rsidRDefault="00116323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punkty poboru wody do picia na terenie obozowiska</w:t>
            </w:r>
          </w:p>
        </w:tc>
        <w:tc>
          <w:tcPr>
            <w:tcW w:w="1984" w:type="dxa"/>
            <w:vAlign w:val="center"/>
          </w:tcPr>
          <w:p w14:paraId="3F75F28B" w14:textId="474D57F5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tak 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205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22" w:type="dxa"/>
            <w:vAlign w:val="center"/>
          </w:tcPr>
          <w:p w14:paraId="2AE685D4" w14:textId="3E4C9BAA" w:rsidR="008F5162" w:rsidRPr="008F5162" w:rsidRDefault="008F5162" w:rsidP="00116323">
            <w:pPr>
              <w:pStyle w:val="Akapitzlist"/>
              <w:ind w:left="0"/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  <w:r w:rsidR="00116323"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673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</w:tbl>
    <w:p w14:paraId="48C9612C" w14:textId="77777777" w:rsidR="008F5162" w:rsidRDefault="008F5162" w:rsidP="008F5162">
      <w:pPr>
        <w:pStyle w:val="Akapitzlist"/>
        <w:ind w:left="426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690A3CBF" w14:textId="2B9A31F8" w:rsidR="008F5162" w:rsidRDefault="00B83F4C" w:rsidP="00B83F4C">
      <w:pPr>
        <w:pStyle w:val="Akapitzlist"/>
        <w:numPr>
          <w:ilvl w:val="0"/>
          <w:numId w:val="1"/>
        </w:numPr>
        <w:tabs>
          <w:tab w:val="left" w:pos="480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Wskazanie osoby upoważnionej do reprezentowania wnioskodawcy w postępowaniu o ustalenie rodzaju obiektu hotelarskiego:</w:t>
      </w:r>
    </w:p>
    <w:p w14:paraId="7DE913F3" w14:textId="77777777" w:rsidR="00B83F4C" w:rsidRDefault="00B83F4C" w:rsidP="00B83F4C">
      <w:pPr>
        <w:pStyle w:val="Akapitzlist"/>
        <w:tabs>
          <w:tab w:val="left" w:pos="480"/>
        </w:tabs>
        <w:spacing w:after="0" w:line="360" w:lineRule="auto"/>
        <w:ind w:left="426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</w:p>
    <w:p w14:paraId="058A865C" w14:textId="0C60F023" w:rsidR="00B83F4C" w:rsidRPr="00B83F4C" w:rsidRDefault="00B83F4C" w:rsidP="00B83F4C">
      <w:pPr>
        <w:pStyle w:val="Akapitzlist"/>
        <w:tabs>
          <w:tab w:val="left" w:pos="480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B83F4C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555DD929" w14:textId="11BEDF92" w:rsidR="00B83F4C" w:rsidRDefault="00B83F4C" w:rsidP="00B83F4C">
      <w:pPr>
        <w:pStyle w:val="Akapitzlist"/>
        <w:tabs>
          <w:tab w:val="left" w:pos="480"/>
        </w:tabs>
        <w:spacing w:after="0" w:line="360" w:lineRule="auto"/>
        <w:ind w:left="426"/>
        <w:jc w:val="center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>(imię i nazwisko)</w:t>
      </w:r>
    </w:p>
    <w:p w14:paraId="0098D77D" w14:textId="77777777" w:rsidR="00B83F4C" w:rsidRPr="00B83F4C" w:rsidRDefault="00B83F4C" w:rsidP="00B83F4C">
      <w:pPr>
        <w:pStyle w:val="Akapitzlist"/>
        <w:tabs>
          <w:tab w:val="left" w:pos="480"/>
        </w:tabs>
        <w:spacing w:after="0" w:line="360" w:lineRule="auto"/>
        <w:ind w:left="426"/>
        <w:jc w:val="center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403B1C39" w14:textId="40F36B08" w:rsidR="00B83F4C" w:rsidRDefault="00B83F4C" w:rsidP="00B83F4C">
      <w:pPr>
        <w:pStyle w:val="Akapitzlist"/>
        <w:tabs>
          <w:tab w:val="left" w:pos="480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B83F4C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538D1019" w14:textId="017E511A" w:rsidR="00B83F4C" w:rsidRPr="00B83F4C" w:rsidRDefault="00B83F4C" w:rsidP="00B83F4C">
      <w:pPr>
        <w:pStyle w:val="Akapitzlist"/>
        <w:tabs>
          <w:tab w:val="left" w:pos="480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b/>
          <w:kern w:val="0"/>
          <w:sz w:val="18"/>
          <w:szCs w:val="18"/>
          <w:lang w:eastAsia="pl-PL"/>
          <w14:ligatures w14:val="none"/>
        </w:rPr>
      </w:pP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>(numer telefonu)</w:t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</w:r>
      <w:r w:rsidRPr="00B83F4C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ab/>
        <w:t>(adres e-mail)</w:t>
      </w:r>
    </w:p>
    <w:p w14:paraId="76175E58" w14:textId="77777777" w:rsidR="000D30AB" w:rsidRPr="000D30AB" w:rsidRDefault="000D30AB" w:rsidP="000D30AB">
      <w:pPr>
        <w:spacing w:after="0" w:line="240" w:lineRule="auto"/>
        <w:ind w:left="708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798B5558" w14:textId="77777777" w:rsidR="000D30AB" w:rsidRPr="000D30AB" w:rsidRDefault="000D30AB" w:rsidP="000D30AB">
      <w:pPr>
        <w:tabs>
          <w:tab w:val="left" w:pos="480"/>
        </w:tabs>
        <w:spacing w:after="0" w:line="0" w:lineRule="atLeast"/>
        <w:ind w:left="480"/>
        <w:rPr>
          <w:rFonts w:ascii="Times New Roman" w:eastAsia="Times New Roman" w:hAnsi="Times New Roman" w:cs="Arial"/>
          <w:b/>
          <w:kern w:val="0"/>
          <w:sz w:val="2"/>
          <w:szCs w:val="2"/>
          <w:lang w:eastAsia="pl-PL"/>
          <w14:ligatures w14:val="none"/>
        </w:rPr>
      </w:pPr>
    </w:p>
    <w:p w14:paraId="48A62863" w14:textId="77777777" w:rsidR="000D30AB" w:rsidRPr="000D30AB" w:rsidRDefault="000D30AB" w:rsidP="000D30AB">
      <w:pPr>
        <w:spacing w:after="0" w:line="260" w:lineRule="exact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</w:p>
    <w:p w14:paraId="552E57B8" w14:textId="1C4AAC6D" w:rsidR="00B83F4C" w:rsidRPr="00B83F4C" w:rsidRDefault="00B83F4C" w:rsidP="000D30AB">
      <w:pPr>
        <w:numPr>
          <w:ilvl w:val="0"/>
          <w:numId w:val="1"/>
        </w:numPr>
        <w:tabs>
          <w:tab w:val="left" w:pos="567"/>
        </w:tabs>
        <w:spacing w:line="360" w:lineRule="auto"/>
        <w:ind w:left="284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055DF2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Wyrażam zgodę na przetwarzanie moich danych osobowych*, danych osoby upoważnionej do</w:t>
      </w:r>
      <w:r w:rsidR="00055DF2" w:rsidRPr="00055DF2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 </w:t>
      </w:r>
      <w:r w:rsidRPr="00055DF2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>reprezentowania wnioskodawcy w postępowaniu o ustalenie rodzaju obiektu hotelarskiego*</w:t>
      </w:r>
      <w:r w:rsidR="00055DF2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 xml:space="preserve"> dotyczących numeru telefonu kontaktowego i adresu e-mail zawartych we wniosku w celu umożliwienia szybkiego kontaktu przez Urząd Miejski w Sławie z siedzibą przy ul. Henryka Pobożnego 10. Wiem, że podanie tych danych jest dobrowolne, a podstawą ich przetwarzania jest moja zgoda, którą mogę wycofać w dowolnym momencie. </w:t>
      </w:r>
    </w:p>
    <w:p w14:paraId="38A13D44" w14:textId="028F7955" w:rsidR="000D30AB" w:rsidRPr="000D30AB" w:rsidRDefault="000D30AB" w:rsidP="000D30AB">
      <w:pPr>
        <w:numPr>
          <w:ilvl w:val="0"/>
          <w:numId w:val="1"/>
        </w:numPr>
        <w:tabs>
          <w:tab w:val="left" w:pos="567"/>
        </w:tabs>
        <w:spacing w:line="360" w:lineRule="auto"/>
        <w:ind w:left="284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t xml:space="preserve">Oświadczam, </w:t>
      </w:r>
      <w:r w:rsidRPr="000D30AB">
        <w:rPr>
          <w:rFonts w:ascii="Times New Roman" w:eastAsia="Times New Roman" w:hAnsi="Times New Roman" w:cs="Arial"/>
          <w:bCs/>
          <w:kern w:val="0"/>
          <w:sz w:val="22"/>
          <w:szCs w:val="22"/>
          <w:lang w:eastAsia="pl-PL"/>
          <w14:ligatures w14:val="none"/>
        </w:rPr>
        <w:t xml:space="preserve">że dane zawarte we wniosku i załączonych dokumentach zostały wpisane prawidłowo i zgodnie ze stanem faktycznym na dzień złożenia wniosku. </w:t>
      </w:r>
    </w:p>
    <w:p w14:paraId="2B135B81" w14:textId="77777777" w:rsidR="00055DF2" w:rsidRDefault="00055DF2" w:rsidP="00055DF2">
      <w:pPr>
        <w:tabs>
          <w:tab w:val="left" w:pos="524"/>
        </w:tabs>
        <w:spacing w:line="360" w:lineRule="auto"/>
        <w:ind w:left="260"/>
        <w:jc w:val="both"/>
        <w:rPr>
          <w:rFonts w:ascii="Times New Roman" w:eastAsia="Times New Roman" w:hAnsi="Times New Roman" w:cs="Arial"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055DF2">
        <w:rPr>
          <w:rFonts w:ascii="Times New Roman" w:eastAsia="Times New Roman" w:hAnsi="Times New Roman" w:cs="Arial"/>
          <w:b/>
          <w:kern w:val="0"/>
          <w:sz w:val="22"/>
          <w:szCs w:val="22"/>
          <w:u w:val="single"/>
          <w:lang w:eastAsia="pl-PL"/>
          <w14:ligatures w14:val="none"/>
        </w:rPr>
        <w:t>Uwaga: Decyzja w sprawie zaszeregowania obiektu hotelarskiego do rodzaju pole biwakowe stanowi podstawę wpisania obiektu do ewidencji pól biwakowych.</w:t>
      </w:r>
      <w:r w:rsidR="000D30AB" w:rsidRPr="00055DF2">
        <w:rPr>
          <w:rFonts w:ascii="Times New Roman" w:eastAsia="Times New Roman" w:hAnsi="Times New Roman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         </w:t>
      </w:r>
    </w:p>
    <w:p w14:paraId="5D24E42D" w14:textId="77777777" w:rsidR="00884992" w:rsidRPr="0087053B" w:rsidRDefault="00884992" w:rsidP="00884992">
      <w:pPr>
        <w:tabs>
          <w:tab w:val="left" w:pos="567"/>
        </w:tabs>
        <w:spacing w:after="0" w:line="360" w:lineRule="auto"/>
        <w:ind w:left="284"/>
        <w:jc w:val="center"/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</w:pPr>
      <w:r w:rsidRPr="0087053B">
        <w:rPr>
          <w:rFonts w:ascii="Times New Roman" w:eastAsia="Times New Roman" w:hAnsi="Times New Roman" w:cs="Arial"/>
          <w:b/>
          <w:kern w:val="0"/>
          <w:sz w:val="22"/>
          <w:szCs w:val="22"/>
          <w:lang w:eastAsia="pl-PL"/>
          <w14:ligatures w14:val="none"/>
        </w:rPr>
        <w:lastRenderedPageBreak/>
        <w:t>KLAUZULA INFORMACYJNA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84992" w:rsidRPr="000D30AB" w14:paraId="5786CCCB" w14:textId="77777777" w:rsidTr="002F0BA7">
        <w:tc>
          <w:tcPr>
            <w:tcW w:w="9041" w:type="dxa"/>
            <w:shd w:val="clear" w:color="auto" w:fill="auto"/>
          </w:tcPr>
          <w:p w14:paraId="6B528A3B" w14:textId="77777777" w:rsidR="00884992" w:rsidRPr="00146CB2" w:rsidRDefault="00884992" w:rsidP="00146CB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88DEB40" w14:textId="0704ABA6" w:rsidR="00884992" w:rsidRPr="00146CB2" w:rsidRDefault="00884992" w:rsidP="00146CB2">
            <w:pPr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6CB2">
              <w:rPr>
                <w:rFonts w:ascii="Times New Roman" w:hAnsi="Times New Roman"/>
                <w:b/>
                <w:bCs/>
                <w:sz w:val="20"/>
                <w:szCs w:val="20"/>
              </w:rPr>
      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</w:t>
            </w:r>
            <w:r w:rsidR="00146C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146CB2">
              <w:rPr>
                <w:rFonts w:ascii="Times New Roman" w:hAnsi="Times New Roman"/>
                <w:b/>
                <w:bCs/>
                <w:sz w:val="20"/>
                <w:szCs w:val="20"/>
              </w:rPr>
              <w:t>ochronie danych)  (Dz. U. UE. L. 119.1  z 04.05.2016) informuję, iż:</w:t>
            </w:r>
          </w:p>
        </w:tc>
      </w:tr>
      <w:tr w:rsidR="00884992" w:rsidRPr="000D30AB" w14:paraId="2A6E8BC9" w14:textId="77777777" w:rsidTr="002F0BA7">
        <w:tc>
          <w:tcPr>
            <w:tcW w:w="9041" w:type="dxa"/>
            <w:shd w:val="clear" w:color="auto" w:fill="auto"/>
          </w:tcPr>
          <w:p w14:paraId="696B59B7" w14:textId="77777777" w:rsidR="00884992" w:rsidRPr="00146CB2" w:rsidRDefault="00884992" w:rsidP="00146CB2">
            <w:pPr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565DB6BE" w14:textId="77777777" w:rsidR="00884992" w:rsidRPr="00146CB2" w:rsidRDefault="00884992" w:rsidP="00146CB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CB2">
              <w:rPr>
                <w:rFonts w:ascii="Times New Roman" w:hAnsi="Times New Roman"/>
                <w:sz w:val="20"/>
                <w:szCs w:val="20"/>
              </w:rPr>
              <w:t xml:space="preserve">Administratorem danych osobowych jest Burmistrz Sławy z siedzibą w Sławie (67-410), przy ulicy Henryka Pobożnego 10. Z administratorem można skontaktować się mailowo: </w:t>
            </w:r>
            <w:hyperlink r:id="rId6" w:history="1">
              <w:r w:rsidRPr="00146CB2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slawa@slawa.pl</w:t>
              </w:r>
            </w:hyperlink>
            <w:r w:rsidRPr="00146CB2">
              <w:rPr>
                <w:rFonts w:ascii="Times New Roman" w:hAnsi="Times New Roman"/>
                <w:sz w:val="20"/>
                <w:szCs w:val="20"/>
              </w:rPr>
              <w:t xml:space="preserve"> lub pisemnie na adres siedziby administratora. Administrator wyznaczył inspektora ochrony danych, z którym można skontaktować się mailowo: </w:t>
            </w:r>
            <w:hyperlink r:id="rId7" w:history="1">
              <w:r w:rsidRPr="00146CB2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iod@slawa.pl</w:t>
              </w:r>
            </w:hyperlink>
            <w:r w:rsidRPr="00146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87B20" w14:textId="77777777" w:rsidR="00884992" w:rsidRPr="00146CB2" w:rsidRDefault="00884992" w:rsidP="00146CB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65D86E3D" w14:textId="7202150C" w:rsidR="00884992" w:rsidRPr="00146CB2" w:rsidRDefault="00884992" w:rsidP="00146CB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CB2">
              <w:rPr>
                <w:rFonts w:ascii="Times New Roman" w:hAnsi="Times New Roman"/>
                <w:sz w:val="20"/>
                <w:szCs w:val="20"/>
              </w:rPr>
              <w:t xml:space="preserve">Dane przetwarzane są dla celów związanych z rozpatrzeniem wniosku o zaszeregowanie obiektu hotelarskiego do rodzaju pole biwakowe oraz wpis do ewidencji pól biwakowych na terenie Gminy Sława na podstawie Ustawy z dnia 29 sierpnia 1997 r. o usługach hotelarskich oraz usługach pilotów wycieczek i przewodników turystycznych. Dane osobowe mogą być udostępniane innym odbiorcom lub kategoriom odbiorców danych osobowych, którymi mogą być podmioty upoważnione na podstawie odpowiednich przepisów prawa. </w:t>
            </w:r>
          </w:p>
          <w:p w14:paraId="3B09FE6A" w14:textId="77777777" w:rsidR="00884992" w:rsidRPr="00146CB2" w:rsidRDefault="00884992" w:rsidP="00146CB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14:paraId="76049FAC" w14:textId="7E96F3FA" w:rsidR="00884992" w:rsidRPr="00146CB2" w:rsidRDefault="00884992" w:rsidP="00146CB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CB2">
              <w:rPr>
                <w:rFonts w:ascii="Times New Roman" w:hAnsi="Times New Roman"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146CB2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</w:rPr>
                <w:t>www.bip.slawa.p</w:t>
              </w:r>
            </w:hyperlink>
            <w:r w:rsidRPr="00146CB2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>l</w:t>
            </w:r>
            <w:r w:rsidRPr="00146CB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146CB2">
              <w:rPr>
                <w:rFonts w:ascii="Times New Roman" w:hAnsi="Times New Roman"/>
                <w:sz w:val="20"/>
                <w:szCs w:val="20"/>
              </w:rPr>
              <w:t>w zakładce „Ochrona danych osobowych”.</w:t>
            </w:r>
          </w:p>
        </w:tc>
      </w:tr>
    </w:tbl>
    <w:p w14:paraId="30C9C6C8" w14:textId="7F404A28" w:rsidR="000D30AB" w:rsidRPr="00884992" w:rsidRDefault="000D30AB" w:rsidP="00884992">
      <w:pPr>
        <w:tabs>
          <w:tab w:val="left" w:pos="524"/>
        </w:tabs>
        <w:spacing w:line="360" w:lineRule="auto"/>
        <w:ind w:left="260"/>
        <w:jc w:val="both"/>
        <w:rPr>
          <w:rFonts w:ascii="Times New Roman" w:eastAsia="Times New Roman" w:hAnsi="Times New Roman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055DF2">
        <w:rPr>
          <w:rFonts w:ascii="Times New Roman" w:eastAsia="Times New Roman" w:hAnsi="Times New Roman" w:cs="Arial"/>
          <w:bCs/>
          <w:kern w:val="0"/>
          <w:sz w:val="22"/>
          <w:szCs w:val="22"/>
          <w:u w:val="single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EC939F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1E80E3B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E76D49C" w14:textId="77777777" w:rsidR="000D30AB" w:rsidRPr="000D30AB" w:rsidRDefault="000D30AB" w:rsidP="000D30AB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FC74315" w14:textId="77777777" w:rsidR="000D30AB" w:rsidRPr="000D30AB" w:rsidRDefault="000D30AB" w:rsidP="000D30AB">
      <w:pPr>
        <w:spacing w:after="0" w:line="329" w:lineRule="exac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5" w:name="_Hlk188355064"/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</w:t>
      </w:r>
    </w:p>
    <w:p w14:paraId="5A65515F" w14:textId="77777777" w:rsidR="000D30AB" w:rsidRPr="000D30AB" w:rsidRDefault="000D30AB" w:rsidP="000D30AB">
      <w:pPr>
        <w:spacing w:after="0" w:line="329" w:lineRule="exact"/>
        <w:ind w:left="720" w:firstLine="720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(miejscowość, data)  </w:t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 xml:space="preserve">        (podpis wnioskodawcy)</w:t>
      </w:r>
    </w:p>
    <w:bookmarkEnd w:id="5"/>
    <w:p w14:paraId="3B23D972" w14:textId="77777777" w:rsidR="000D30AB" w:rsidRPr="000D30AB" w:rsidRDefault="000D30AB" w:rsidP="000D30AB">
      <w:pPr>
        <w:spacing w:after="0" w:line="276" w:lineRule="auto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</w:p>
    <w:p w14:paraId="6959C659" w14:textId="77777777" w:rsidR="000D30AB" w:rsidRPr="000D30AB" w:rsidRDefault="000D30AB" w:rsidP="00146CB2">
      <w:pPr>
        <w:spacing w:after="0" w:line="360" w:lineRule="auto"/>
        <w:ind w:left="260"/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eastAsia="pl-PL"/>
          <w14:ligatures w14:val="none"/>
        </w:rPr>
        <w:t>Do wniosku należy dołączyć:</w:t>
      </w:r>
    </w:p>
    <w:p w14:paraId="1AE75127" w14:textId="1AFE0688" w:rsidR="0053316D" w:rsidRDefault="00055DF2" w:rsidP="00146CB2">
      <w:pPr>
        <w:numPr>
          <w:ilvl w:val="0"/>
          <w:numId w:val="3"/>
        </w:numPr>
        <w:spacing w:after="0" w:line="360" w:lineRule="auto"/>
        <w:ind w:left="567" w:hanging="207"/>
        <w:jc w:val="both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dowód wniesienia opłaty za dokonanie oceny </w:t>
      </w:r>
      <w:r w:rsidR="0053316D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spełnienia wymagań niezbędnych do zaszeregowania obiektu do rodzaju pole biwakowe zgodnie z Rozporządzeniem Ministra Sportu i Turystyki z dnia 29 grudnia 2010 r. w sprawie opłat związanych z zaszeregowaniem obiektu hotelarskiego (Dz.</w:t>
      </w:r>
      <w:r w:rsidR="00146CB2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 </w:t>
      </w:r>
      <w:r w:rsidR="0053316D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U.</w:t>
      </w:r>
      <w:r w:rsidR="00146CB2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 </w:t>
      </w:r>
      <w:r w:rsidR="0053316D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2011 r., Nr 10, poz. 54) – opłata wynosi 100 zł i wnoszona jest na rachunek budżetu jednostki samorządu terytorialnego, która przeprowadza ww. ocenę;</w:t>
      </w:r>
    </w:p>
    <w:p w14:paraId="56ED6171" w14:textId="192F6351" w:rsidR="0053316D" w:rsidRDefault="0053316D" w:rsidP="00146CB2">
      <w:pPr>
        <w:numPr>
          <w:ilvl w:val="0"/>
          <w:numId w:val="3"/>
        </w:numPr>
        <w:spacing w:after="0" w:line="360" w:lineRule="auto"/>
        <w:ind w:left="567" w:hanging="207"/>
        <w:jc w:val="both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dokumenty (oryginały, odpisy lub poświadczenie za zgodność z oryginałem kopie) potwierdzające spełnienie wymagań budowlanych, przeciwpożarowych i sanitarnych obiektu, o którym mowa w</w:t>
      </w:r>
      <w:r w:rsidR="00CC2F7D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 </w:t>
      </w:r>
      <w:r w:rsidR="00CC2F7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§</w:t>
      </w:r>
      <w:r w:rsidR="00CC2F7D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 4 ust. 1 rozporządzenia Ministra Gospodarki i Pracy z dnia 19 sierpnia 2004 r. w sprawie obiektów hotelarskich i innych obiektów, w których są świadczone usługi hotelarskie (Dz. U. 2017 r., poz. 2166)</w:t>
      </w:r>
      <w:r w:rsidR="00884992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;</w:t>
      </w:r>
    </w:p>
    <w:p w14:paraId="447E0EFC" w14:textId="576F5F32" w:rsidR="00884992" w:rsidRPr="00884992" w:rsidRDefault="00884992" w:rsidP="00146CB2">
      <w:pPr>
        <w:numPr>
          <w:ilvl w:val="0"/>
          <w:numId w:val="3"/>
        </w:numPr>
        <w:spacing w:after="0" w:line="360" w:lineRule="auto"/>
        <w:ind w:left="567" w:hanging="207"/>
        <w:jc w:val="both"/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załącznik  nr  </w:t>
      </w:r>
      <w:r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1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>–</w:t>
      </w:r>
      <w:r w:rsidRPr="000D30AB"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opis obiektu</w:t>
      </w:r>
      <w:r>
        <w:rPr>
          <w:rFonts w:ascii="Times New Roman" w:eastAsia="Times New Roman" w:hAnsi="Times New Roman" w:cs="Arial"/>
          <w:kern w:val="0"/>
          <w:sz w:val="22"/>
          <w:szCs w:val="22"/>
          <w:lang w:eastAsia="pl-PL"/>
          <w14:ligatures w14:val="none"/>
        </w:rPr>
        <w:t xml:space="preserve"> (załącznik nieobligatoryjny).</w:t>
      </w:r>
    </w:p>
    <w:p w14:paraId="3ACB3D19" w14:textId="77777777" w:rsidR="000D30AB" w:rsidRPr="000D30AB" w:rsidRDefault="000D30AB" w:rsidP="000D30AB">
      <w:pPr>
        <w:spacing w:after="0" w:line="398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D1606EC" w14:textId="3C47A8F6" w:rsidR="000D30AB" w:rsidRPr="00146CB2" w:rsidRDefault="000D30AB" w:rsidP="00146CB2">
      <w:pPr>
        <w:spacing w:after="0" w:line="276" w:lineRule="auto"/>
        <w:ind w:left="260"/>
        <w:rPr>
          <w:rFonts w:ascii="Times New Roman" w:eastAsia="Times New Roma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b/>
          <w:kern w:val="0"/>
          <w:sz w:val="20"/>
          <w:szCs w:val="20"/>
          <w:lang w:eastAsia="pl-PL"/>
          <w14:ligatures w14:val="none"/>
        </w:rPr>
        <w:t>Uwagi:</w:t>
      </w:r>
    </w:p>
    <w:p w14:paraId="4366BA63" w14:textId="34A0E3E8" w:rsidR="00EA518F" w:rsidRPr="004847F8" w:rsidRDefault="00EA518F" w:rsidP="00146CB2">
      <w:pPr>
        <w:numPr>
          <w:ilvl w:val="1"/>
          <w:numId w:val="2"/>
        </w:numPr>
        <w:spacing w:after="0" w:line="276" w:lineRule="auto"/>
        <w:ind w:left="426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654A9D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Zgodnie z art. 36 pkt 8 ustawy z dnia 29 sierpnia 1997 r. o usługach hotelarskich oraz o usługach pilotów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i</w:t>
      </w:r>
      <w:r w:rsidR="00654A9D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przewodników turystycznych (t.j. Dz.U. 2023 r. poz. 1944) pola biwakowe to obiekty niestrzeżone, umożliwiające nocleg w namiotach.</w:t>
      </w:r>
    </w:p>
    <w:p w14:paraId="63BFC7D9" w14:textId="53A75A58" w:rsidR="00654A9D" w:rsidRPr="004847F8" w:rsidRDefault="00654A9D" w:rsidP="00146CB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Na terenie Gminy Sława ewidencję obiektów świadczących usługi hotelarskie, niebędących obiektami hotelarskimi oraz ewidencję pól biwakowych prowadzi Burmistrz Sławy. Ewidencja nie obejmuje następujących obiektów hotelarskich: hoteli, moteli, pensjonatów, kempingów, domów wycieczkowych, schronisk i schronisk młodzieżowych.</w:t>
      </w:r>
    </w:p>
    <w:p w14:paraId="11115F94" w14:textId="3427B65A" w:rsidR="00EA518F" w:rsidRPr="004847F8" w:rsidRDefault="00EA518F" w:rsidP="00146CB2">
      <w:pPr>
        <w:numPr>
          <w:ilvl w:val="1"/>
          <w:numId w:val="2"/>
        </w:numPr>
        <w:spacing w:after="0" w:line="276" w:lineRule="auto"/>
        <w:ind w:left="426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lastRenderedPageBreak/>
        <w:t xml:space="preserve">Zgodnie z </w:t>
      </w:r>
      <w:r w:rsidR="004847F8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ww.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ustawą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u w:val="single"/>
          <w:lang w:eastAsia="pl-PL"/>
          <w14:ligatures w14:val="none"/>
        </w:rPr>
        <w:t>przed rozpoczęciem świadczenia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na terenie 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Gminy Sława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usług hotelarskich w obiekcie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hotelarskim rodzaju: pole biwakowe, wnioskodawca jest zobowiązany uzyskać decyzję 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Burmistrza Sławy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o</w:t>
      </w:r>
      <w:r w:rsidR="004847F8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zaszeregowaniu tego obiektu oraz wpis do ewidencji pól biwakowych.</w:t>
      </w:r>
    </w:p>
    <w:p w14:paraId="3F336D18" w14:textId="4A15B174" w:rsidR="00EA518F" w:rsidRPr="004847F8" w:rsidRDefault="00EA518F" w:rsidP="00146CB2">
      <w:pPr>
        <w:numPr>
          <w:ilvl w:val="1"/>
          <w:numId w:val="2"/>
        </w:numPr>
        <w:spacing w:after="0" w:line="276" w:lineRule="auto"/>
        <w:ind w:left="426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Zaszeregowanie obiektu hotelarskiego następuje na wniosek przedsiębiorcy podejmującego świadczenie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usług, w formie decyzji.</w:t>
      </w:r>
    </w:p>
    <w:p w14:paraId="30D82BA5" w14:textId="301F97BF" w:rsidR="000D30AB" w:rsidRPr="00146CB2" w:rsidRDefault="00EA518F" w:rsidP="00146CB2">
      <w:pPr>
        <w:numPr>
          <w:ilvl w:val="1"/>
          <w:numId w:val="2"/>
        </w:numPr>
        <w:spacing w:after="0" w:line="276" w:lineRule="auto"/>
        <w:ind w:left="426" w:right="20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 wydaniem decyzji o zaszeregowaniu do rodzaju pole biwakowe obiekt hotelarski podlega ocenie,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co do spełnienia wymagań, o których mowa w § 2 ust. 1,2,4, § 3 oraz § 4 ust. 1 rozporządzenia Ministra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Gospodarki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i Pracy z dnia 19 sierpnia 2004 r. w sprawie obiektów hotelarskich i innych obiektów, w których są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świadczone usługi hotelarskie (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t.j.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Dz. U. 2017 r. poz. 2166).</w:t>
      </w:r>
    </w:p>
    <w:p w14:paraId="0EF7188B" w14:textId="65FD2A2B" w:rsidR="000D30AB" w:rsidRPr="00146CB2" w:rsidRDefault="000D30AB" w:rsidP="00146CB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Ewidencja jest jawna w części objętej wpisem do kart ewidencyjnych obiektów. Karty zawierają: określenie właściciela, zarządzającego lub dzierżawcy obiektu, świadczącego usługi hotelarskie, nazwę i adres obiektu, informację o stałym lub sezonowym charakterze świadczenia usług oraz informację o</w:t>
      </w:r>
      <w:r w:rsidR="004847F8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liczbie miejsc noclegowych.</w:t>
      </w:r>
    </w:p>
    <w:p w14:paraId="387542AC" w14:textId="2C8FA39F" w:rsidR="000D30AB" w:rsidRPr="004847F8" w:rsidRDefault="000D30AB" w:rsidP="00146CB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Karty ewidencyjne obiektu mogą być udostępniane do wglądu jedynie w obecności osoby uprawnionej do prowadzenia ewidencji.</w:t>
      </w:r>
    </w:p>
    <w:p w14:paraId="058B807A" w14:textId="77777777" w:rsidR="000D30AB" w:rsidRPr="004847F8" w:rsidRDefault="000D30AB" w:rsidP="00146CB2">
      <w:pPr>
        <w:numPr>
          <w:ilvl w:val="1"/>
          <w:numId w:val="2"/>
        </w:numPr>
        <w:spacing w:after="0" w:line="276" w:lineRule="auto"/>
        <w:ind w:left="426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Na podstawie § 17 rozporządzenia Ministra Gospodarki i Pracy z dnia 19 sierpnia 2004 r. w sprawie obiektów hotelarskich i innych obiektów, w których są świadczone usługi hotelarskie (t.j. Dz. U. z 2017 r. poz. 2166) przedsiębiorca świadczący usługi hotelarskie zgłasza do ewidencji innych obiektów, w których są świadczone usługi hotelarskie informacje o:</w:t>
      </w:r>
    </w:p>
    <w:p w14:paraId="53CC8071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zaprzestaniu świadczenia usług hotelarskich;</w:t>
      </w:r>
    </w:p>
    <w:p w14:paraId="67684AC3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uzyskaniu decyzji marszałka województwa o zaszeregowaniu obiektu do rodzaju i nadaniu kategorii w przypadku ewidencji innych obiektów świadczących usługi hotelarskie, prowadzonej przez wójta (burmistrza, prezydenta miasta);</w:t>
      </w:r>
    </w:p>
    <w:p w14:paraId="27090145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działalności sezonowej na stałą lub stałej na sezonową;</w:t>
      </w:r>
    </w:p>
    <w:p w14:paraId="1F827329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liczby miejsc noclegowych, liczby jednostek mieszkalnych, zmianie ich struktury, zmianie numeru telefonu, a także o ile obiekt posiada – zmianie nr faksu, adresu poczty elektronicznej;</w:t>
      </w:r>
    </w:p>
    <w:p w14:paraId="6A889D1F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zmianie zakresu świadczonych usług, w tym gastronomicznych;</w:t>
      </w:r>
    </w:p>
    <w:p w14:paraId="16009511" w14:textId="77777777" w:rsidR="000D30AB" w:rsidRPr="004847F8" w:rsidRDefault="000D30AB" w:rsidP="00146CB2">
      <w:pPr>
        <w:numPr>
          <w:ilvl w:val="0"/>
          <w:numId w:val="4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zdarzeniach powodujących wstrzymanie lub przejściowo wstrzymanie świadczonych usług.</w:t>
      </w:r>
    </w:p>
    <w:p w14:paraId="06784BF4" w14:textId="10E808CF" w:rsidR="004F37DE" w:rsidRPr="004847F8" w:rsidRDefault="004F37DE" w:rsidP="00146C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Na podstawie § 18 ust. 1 rozporządzenia organ prowadzący ewidencję obiektów hotelarskich wydaje z urzędu decyzje o uchyleniu zaszeregowania do rodzaju i nadania kategorii oraz wykreśleniu obiektu z ewidencji jeżeli:</w:t>
      </w:r>
    </w:p>
    <w:p w14:paraId="50068750" w14:textId="00BC8534" w:rsidR="004F37DE" w:rsidRPr="004847F8" w:rsidRDefault="004F37DE" w:rsidP="00146C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wpisany do ewidencji zaprzestał na okres dłuższy niż rok świadczenia usług hotelarskich;</w:t>
      </w:r>
    </w:p>
    <w:p w14:paraId="7C7B1C99" w14:textId="495CF126" w:rsidR="00EA518F" w:rsidRPr="004847F8" w:rsidRDefault="00EA518F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wpisany do ewidencji poinformował marszałka województwa prowadzącego ewidencję o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rezygnacji ze stosowania w obiekcie nazwy rodzaju i oznaczenia kategorii obiektu hotelarskiego;</w:t>
      </w:r>
    </w:p>
    <w:p w14:paraId="182819F6" w14:textId="7A8286D2" w:rsidR="00DF0CFD" w:rsidRPr="004847F8" w:rsidRDefault="004F37DE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przedsiębiorcą świadczącym usługi hotelarskie w obiekcie była jednostka organizacyjna, która uległa likwidacji;</w:t>
      </w:r>
    </w:p>
    <w:p w14:paraId="509EEDEF" w14:textId="04862922" w:rsidR="00EA518F" w:rsidRPr="004847F8" w:rsidRDefault="00EA518F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 będący osobą fizyczną zmarł, a jego następcy prawni nie wystąpili z wnioskiem o potwierdzenie lub zmianę zaszeregowania obiektu hotelarskiego do określonego rodzaju i nadanej kategorii;</w:t>
      </w:r>
    </w:p>
    <w:p w14:paraId="64AABFD4" w14:textId="58EF033F" w:rsidR="00EA518F" w:rsidRPr="004847F8" w:rsidRDefault="00EA518F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przedsiębiorca, który rozpoczął świadczenie usług w obiekcie hotelarskim posiadającym zaszeregowanie do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rodzaju i nadaną kategorię na podstawie decyzji wydanej w imieniu przedsiębiorcy, nie wystąpił z</w:t>
      </w:r>
      <w:r w:rsidR="004E711A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 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wnioskiem i potwierdzenie lub zmianę zaszeregowania obiektu w terminie 3 miesięcy od dnia rozpoczęcia świadczenia usług w obiekcie lub nie wystąpił z takim wnioskiem w terminie 3 miesięcy od dnia zawiadomienia go przez marszałka województwa o obowiązku złożenia wniosku o potwierdzenie lub zmianę zaszeregowania obiektu;</w:t>
      </w:r>
    </w:p>
    <w:p w14:paraId="058E103F" w14:textId="51C8F541" w:rsidR="00EA518F" w:rsidRPr="004847F8" w:rsidRDefault="00EA518F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obiekt przestał spełniać wymagania sanitarne, przeciwpożarowe lub inne określone odrębnymi przepisami;</w:t>
      </w:r>
    </w:p>
    <w:p w14:paraId="3ABD2CCD" w14:textId="2B3E2DA0" w:rsidR="00EA518F" w:rsidRPr="004847F8" w:rsidRDefault="00EA518F" w:rsidP="00146CB2">
      <w:pPr>
        <w:pStyle w:val="Akapitzlist"/>
        <w:numPr>
          <w:ilvl w:val="0"/>
          <w:numId w:val="9"/>
        </w:numPr>
        <w:spacing w:after="0" w:line="276" w:lineRule="auto"/>
        <w:ind w:left="709" w:right="20" w:hanging="283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stan obiektu uniemożliwia świadczenie usług hotelarskich.</w:t>
      </w:r>
    </w:p>
    <w:p w14:paraId="2F6368BF" w14:textId="2C10CC3F" w:rsidR="000D30AB" w:rsidRPr="004847F8" w:rsidRDefault="000D30AB" w:rsidP="00146CB2">
      <w:pPr>
        <w:pStyle w:val="Akapitzlist"/>
        <w:numPr>
          <w:ilvl w:val="0"/>
          <w:numId w:val="13"/>
        </w:numPr>
        <w:spacing w:after="0" w:line="276" w:lineRule="auto"/>
        <w:ind w:left="426" w:right="20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W przypadku stwierdzenia braków formalnych we wniosku (brak kompletu dokumentów), wnioskodawca zostanie wezwany do ich usunięcia w wyznaczonym terminie nie krótszym niż 7 dni od daty otrzymania wezwania. Nie wykonanie wezwania w podanym terminie skutkuje pozostawieniem sprawy bez rozpoznania, na podstawie art. 64 § 2 ustawy z dnia 14 czerwca 1960</w:t>
      </w:r>
      <w:r w:rsidR="0093726C"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847F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r. Kodeks postępowania administracyjnego.</w:t>
      </w:r>
    </w:p>
    <w:p w14:paraId="13B62A60" w14:textId="77777777" w:rsidR="000D30AB" w:rsidRPr="000D30AB" w:rsidRDefault="000D30AB" w:rsidP="00146CB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E846730" w14:textId="77777777" w:rsidR="000D30AB" w:rsidRPr="000D30AB" w:rsidRDefault="000D30AB" w:rsidP="000D30AB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8776CC3" w14:textId="77777777" w:rsidR="000D30AB" w:rsidRPr="000D30AB" w:rsidRDefault="000D30AB" w:rsidP="000D30AB">
      <w:pPr>
        <w:spacing w:after="0" w:line="337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89443E4" w14:textId="77777777" w:rsidR="000D30AB" w:rsidRPr="000D30AB" w:rsidRDefault="000D30AB" w:rsidP="000D30AB">
      <w:pPr>
        <w:numPr>
          <w:ilvl w:val="0"/>
          <w:numId w:val="2"/>
        </w:numPr>
        <w:tabs>
          <w:tab w:val="left" w:pos="380"/>
        </w:tabs>
        <w:spacing w:after="0" w:line="0" w:lineRule="atLeast"/>
        <w:rPr>
          <w:rFonts w:ascii="Times New Roman" w:eastAsia="Times New Roman" w:hAnsi="Times New Roman" w:cs="Arial"/>
          <w:kern w:val="0"/>
          <w:sz w:val="26"/>
          <w:szCs w:val="20"/>
          <w:vertAlign w:val="superscript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niepotrzebne skreślić</w:t>
      </w:r>
    </w:p>
    <w:p w14:paraId="5AFD4D81" w14:textId="5D8F1E2E" w:rsidR="000D30AB" w:rsidRPr="000D30AB" w:rsidRDefault="000D30AB" w:rsidP="000D30AB">
      <w:pPr>
        <w:spacing w:after="0" w:line="2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0D30AB">
        <w:rPr>
          <w:rFonts w:ascii="Times New Roman" w:eastAsia="Times New Roman" w:hAnsi="Times New Roman" w:cs="Arial"/>
          <w:noProof/>
          <w:kern w:val="0"/>
          <w:sz w:val="26"/>
          <w:szCs w:val="20"/>
          <w:vertAlign w:val="superscript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3CFD8" wp14:editId="533619F8">
                <wp:simplePos x="0" y="0"/>
                <wp:positionH relativeFrom="column">
                  <wp:posOffset>164465</wp:posOffset>
                </wp:positionH>
                <wp:positionV relativeFrom="paragraph">
                  <wp:posOffset>-226695</wp:posOffset>
                </wp:positionV>
                <wp:extent cx="1828800" cy="0"/>
                <wp:effectExtent l="12065" t="10160" r="6985" b="8890"/>
                <wp:wrapNone/>
                <wp:docPr id="145163736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4BBC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7.85pt" to="156.95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" strokeweight=".48pt"/>
            </w:pict>
          </mc:Fallback>
        </mc:AlternateContent>
      </w:r>
    </w:p>
    <w:p w14:paraId="57A7D6C4" w14:textId="77777777" w:rsidR="000D30AB" w:rsidRDefault="000D30AB"/>
    <w:sectPr w:rsidR="000D30AB" w:rsidSect="000D30AB">
      <w:pgSz w:w="11900" w:h="16840"/>
      <w:pgMar w:top="1105" w:right="1120" w:bottom="993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6A81C7C"/>
    <w:lvl w:ilvl="0" w:tplc="D0444514">
      <w:start w:val="4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C192875C"/>
    <w:lvl w:ilvl="0" w:tplc="FFFFFFFF">
      <w:start w:val="1"/>
      <w:numFmt w:val="bullet"/>
      <w:lvlText w:val="*"/>
      <w:lvlJc w:val="left"/>
    </w:lvl>
    <w:lvl w:ilvl="1" w:tplc="324C0D78">
      <w:start w:val="1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6422A2"/>
    <w:multiLevelType w:val="hybridMultilevel"/>
    <w:tmpl w:val="86F6216E"/>
    <w:lvl w:ilvl="0" w:tplc="BA8E61C0">
      <w:start w:val="1"/>
      <w:numFmt w:val="lowerLetter"/>
      <w:lvlText w:val="%1)"/>
      <w:lvlJc w:val="left"/>
      <w:pPr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10C57A47"/>
    <w:multiLevelType w:val="hybridMultilevel"/>
    <w:tmpl w:val="1040B1D8"/>
    <w:lvl w:ilvl="0" w:tplc="11FC4A60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3277AF6"/>
    <w:multiLevelType w:val="hybridMultilevel"/>
    <w:tmpl w:val="E9866C08"/>
    <w:lvl w:ilvl="0" w:tplc="EBE40FA4">
      <w:start w:val="1"/>
      <w:numFmt w:val="lowerLetter"/>
      <w:lvlText w:val="%1)"/>
      <w:lvlJc w:val="left"/>
      <w:pPr>
        <w:ind w:left="8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1D963CC3"/>
    <w:multiLevelType w:val="hybridMultilevel"/>
    <w:tmpl w:val="D37E47F4"/>
    <w:lvl w:ilvl="0" w:tplc="AA6C73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6A59"/>
    <w:multiLevelType w:val="hybridMultilevel"/>
    <w:tmpl w:val="18002328"/>
    <w:lvl w:ilvl="0" w:tplc="D9D8F0B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2A5BF3"/>
    <w:multiLevelType w:val="hybridMultilevel"/>
    <w:tmpl w:val="70888590"/>
    <w:lvl w:ilvl="0" w:tplc="7D58327E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21E1"/>
    <w:multiLevelType w:val="hybridMultilevel"/>
    <w:tmpl w:val="DEE0D62C"/>
    <w:lvl w:ilvl="0" w:tplc="11FC4A60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7006799"/>
    <w:multiLevelType w:val="hybridMultilevel"/>
    <w:tmpl w:val="5D28392C"/>
    <w:lvl w:ilvl="0" w:tplc="324C0D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9D2BAB"/>
    <w:multiLevelType w:val="hybridMultilevel"/>
    <w:tmpl w:val="4244B92E"/>
    <w:lvl w:ilvl="0" w:tplc="11FC4A60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ACFE0056">
      <w:numFmt w:val="bullet"/>
      <w:lvlText w:val=""/>
      <w:lvlJc w:val="left"/>
      <w:pPr>
        <w:ind w:left="6425" w:hanging="720"/>
      </w:pPr>
      <w:rPr>
        <w:rFonts w:ascii="Symbol" w:eastAsia="Times New Roman" w:hAnsi="Symbol" w:cs="Arial" w:hint="default"/>
      </w:rPr>
    </w:lvl>
    <w:lvl w:ilvl="4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 w15:restartNumberingAfterBreak="0">
    <w:nsid w:val="599F6BC1"/>
    <w:multiLevelType w:val="hybridMultilevel"/>
    <w:tmpl w:val="3BA0B6C6"/>
    <w:lvl w:ilvl="0" w:tplc="324C0D78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111D"/>
    <w:multiLevelType w:val="hybridMultilevel"/>
    <w:tmpl w:val="7D02114C"/>
    <w:lvl w:ilvl="0" w:tplc="7D58327E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55128"/>
    <w:multiLevelType w:val="hybridMultilevel"/>
    <w:tmpl w:val="4246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2531">
    <w:abstractNumId w:val="0"/>
  </w:num>
  <w:num w:numId="2" w16cid:durableId="1442609037">
    <w:abstractNumId w:val="1"/>
  </w:num>
  <w:num w:numId="3" w16cid:durableId="519010812">
    <w:abstractNumId w:val="10"/>
  </w:num>
  <w:num w:numId="4" w16cid:durableId="2068842641">
    <w:abstractNumId w:val="3"/>
  </w:num>
  <w:num w:numId="5" w16cid:durableId="1840270411">
    <w:abstractNumId w:val="4"/>
  </w:num>
  <w:num w:numId="6" w16cid:durableId="738022761">
    <w:abstractNumId w:val="2"/>
  </w:num>
  <w:num w:numId="7" w16cid:durableId="905072431">
    <w:abstractNumId w:val="13"/>
  </w:num>
  <w:num w:numId="8" w16cid:durableId="2079667113">
    <w:abstractNumId w:val="5"/>
  </w:num>
  <w:num w:numId="9" w16cid:durableId="766922775">
    <w:abstractNumId w:val="8"/>
  </w:num>
  <w:num w:numId="10" w16cid:durableId="1222399200">
    <w:abstractNumId w:val="7"/>
  </w:num>
  <w:num w:numId="11" w16cid:durableId="1209146465">
    <w:abstractNumId w:val="12"/>
  </w:num>
  <w:num w:numId="12" w16cid:durableId="1621689038">
    <w:abstractNumId w:val="9"/>
  </w:num>
  <w:num w:numId="13" w16cid:durableId="1742483377">
    <w:abstractNumId w:val="6"/>
  </w:num>
  <w:num w:numId="14" w16cid:durableId="1169060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AB"/>
    <w:rsid w:val="000443C3"/>
    <w:rsid w:val="00055DF2"/>
    <w:rsid w:val="000A6CC1"/>
    <w:rsid w:val="000D30AB"/>
    <w:rsid w:val="00107DC3"/>
    <w:rsid w:val="00116323"/>
    <w:rsid w:val="00146CB2"/>
    <w:rsid w:val="00181B01"/>
    <w:rsid w:val="00252492"/>
    <w:rsid w:val="00274C0E"/>
    <w:rsid w:val="00306243"/>
    <w:rsid w:val="003077DA"/>
    <w:rsid w:val="00340D26"/>
    <w:rsid w:val="003A7EC4"/>
    <w:rsid w:val="004847F8"/>
    <w:rsid w:val="004E711A"/>
    <w:rsid w:val="004F37DE"/>
    <w:rsid w:val="0053316D"/>
    <w:rsid w:val="00654A9D"/>
    <w:rsid w:val="0069724D"/>
    <w:rsid w:val="006B1493"/>
    <w:rsid w:val="007A626F"/>
    <w:rsid w:val="00884992"/>
    <w:rsid w:val="008E0BD7"/>
    <w:rsid w:val="008F5162"/>
    <w:rsid w:val="0093726C"/>
    <w:rsid w:val="00982FD3"/>
    <w:rsid w:val="00B83F4C"/>
    <w:rsid w:val="00CC2F7D"/>
    <w:rsid w:val="00CD2F77"/>
    <w:rsid w:val="00CF45A3"/>
    <w:rsid w:val="00DB13E5"/>
    <w:rsid w:val="00DB26B7"/>
    <w:rsid w:val="00DF0CFD"/>
    <w:rsid w:val="00EA518F"/>
    <w:rsid w:val="00FA1571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8B2"/>
  <w15:chartTrackingRefBased/>
  <w15:docId w15:val="{9A4ECDB1-4526-4DB3-AE8F-1673B2D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0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0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0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0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0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F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lawa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a@slaw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Dorosz</dc:creator>
  <cp:keywords/>
  <dc:description/>
  <cp:lastModifiedBy>Paulina Dorosz</cp:lastModifiedBy>
  <cp:revision>9</cp:revision>
  <dcterms:created xsi:type="dcterms:W3CDTF">2025-01-21T12:08:00Z</dcterms:created>
  <dcterms:modified xsi:type="dcterms:W3CDTF">2025-02-05T11:28:00Z</dcterms:modified>
</cp:coreProperties>
</file>